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E9" w:rsidRPr="00DD3DE9" w:rsidRDefault="002D0FC6" w:rsidP="00DD3DE9">
      <w:pPr>
        <w:pStyle w:val="IntenseQuote"/>
        <w:rPr>
          <w:sz w:val="40"/>
          <w:szCs w:val="40"/>
        </w:rPr>
      </w:pPr>
      <w:r w:rsidRPr="00DD3DE9">
        <w:rPr>
          <w:color w:val="auto"/>
          <w:sz w:val="40"/>
          <w:szCs w:val="40"/>
        </w:rPr>
        <w:t>In Cold Blood Speech Checklist</w:t>
      </w:r>
      <w:r w:rsidRPr="00DD3DE9">
        <w:rPr>
          <w:sz w:val="40"/>
          <w:szCs w:val="40"/>
        </w:rPr>
        <w:tab/>
      </w:r>
    </w:p>
    <w:p w:rsidR="00383498" w:rsidRPr="00DD3DE9" w:rsidRDefault="002D0FC6">
      <w:pPr>
        <w:rPr>
          <w:sz w:val="36"/>
          <w:szCs w:val="36"/>
        </w:rPr>
      </w:pPr>
      <w:r w:rsidRPr="00DD3DE9">
        <w:rPr>
          <w:sz w:val="36"/>
          <w:szCs w:val="36"/>
        </w:rPr>
        <w:t>AP English 3</w:t>
      </w:r>
      <w:r w:rsidRPr="00DD3DE9">
        <w:rPr>
          <w:sz w:val="36"/>
          <w:szCs w:val="36"/>
        </w:rPr>
        <w:tab/>
      </w:r>
      <w:r w:rsidRPr="00DD3DE9">
        <w:rPr>
          <w:sz w:val="36"/>
          <w:szCs w:val="36"/>
        </w:rPr>
        <w:tab/>
      </w:r>
      <w:r w:rsidRPr="00DD3DE9">
        <w:rPr>
          <w:sz w:val="36"/>
          <w:szCs w:val="36"/>
        </w:rPr>
        <w:tab/>
      </w:r>
      <w:r w:rsidR="00DD3DE9">
        <w:rPr>
          <w:sz w:val="36"/>
          <w:szCs w:val="36"/>
        </w:rPr>
        <w:tab/>
      </w:r>
      <w:r w:rsidR="00DD3DE9">
        <w:rPr>
          <w:sz w:val="36"/>
          <w:szCs w:val="36"/>
        </w:rPr>
        <w:tab/>
      </w:r>
      <w:r w:rsidR="00DD3DE9">
        <w:rPr>
          <w:sz w:val="36"/>
          <w:szCs w:val="36"/>
        </w:rPr>
        <w:tab/>
      </w:r>
      <w:r w:rsidR="00DD3DE9">
        <w:rPr>
          <w:sz w:val="36"/>
          <w:szCs w:val="36"/>
        </w:rPr>
        <w:tab/>
      </w:r>
      <w:r w:rsidR="00DD3DE9">
        <w:rPr>
          <w:sz w:val="36"/>
          <w:szCs w:val="36"/>
        </w:rPr>
        <w:tab/>
      </w:r>
      <w:r w:rsidRPr="00DD3DE9">
        <w:rPr>
          <w:sz w:val="36"/>
          <w:szCs w:val="36"/>
        </w:rPr>
        <w:t>Mr. Bell</w:t>
      </w:r>
    </w:p>
    <w:p w:rsidR="002D0FC6" w:rsidRDefault="002D0FC6" w:rsidP="002D0FC6">
      <w:pPr>
        <w:ind w:left="360"/>
      </w:pPr>
    </w:p>
    <w:p w:rsidR="002D0FC6" w:rsidRDefault="002D0FC6" w:rsidP="002D0FC6">
      <w:pPr>
        <w:ind w:left="360"/>
      </w:pP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Speech addresses Dick’s or Perry’s rationale for succumbing to a life of crime; not both.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 xml:space="preserve">Speech is color-coded to depict </w:t>
      </w:r>
      <w:proofErr w:type="spellStart"/>
      <w:r w:rsidRPr="00DD3DE9">
        <w:rPr>
          <w:sz w:val="36"/>
          <w:szCs w:val="36"/>
        </w:rPr>
        <w:t>Toulmin’s</w:t>
      </w:r>
      <w:proofErr w:type="spellEnd"/>
      <w:r w:rsidRPr="00DD3DE9">
        <w:rPr>
          <w:sz w:val="36"/>
          <w:szCs w:val="36"/>
        </w:rPr>
        <w:t xml:space="preserve"> rhetorical argument stylings and traditional elements of arrangement; See PowerPoint on Remind.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Maximum word count: 800.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Typed speech to be turned in before speech.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Notecards to be used by presenter during speech; also to be turned in after speech is delivered.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Actual speech time: 3-5 minutes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Review criterion for speech also on Remind; specifically dress for success, etc.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Ensure that you have enough space on your phone for recording.</w:t>
      </w:r>
    </w:p>
    <w:p w:rsidR="002D0FC6" w:rsidRPr="00DD3DE9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Setup your blogger account, per directions also on Remind.</w:t>
      </w:r>
    </w:p>
    <w:p w:rsidR="002D0FC6" w:rsidRDefault="002D0FC6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D3DE9">
        <w:rPr>
          <w:sz w:val="36"/>
          <w:szCs w:val="36"/>
        </w:rPr>
        <w:t>Upload blog to blogger account for additional 50 points after presentation delivery.</w:t>
      </w:r>
    </w:p>
    <w:p w:rsidR="00DD3DE9" w:rsidRDefault="00DD3DE9" w:rsidP="002D0FC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Paste blogger link to Edmodo.</w:t>
      </w:r>
    </w:p>
    <w:p w:rsidR="00AB606C" w:rsidRDefault="00AB606C" w:rsidP="00AB606C">
      <w:pPr>
        <w:rPr>
          <w:sz w:val="36"/>
          <w:szCs w:val="36"/>
        </w:rPr>
      </w:pPr>
    </w:p>
    <w:p w:rsidR="00AB606C" w:rsidRDefault="00AB606C" w:rsidP="00AB606C">
      <w:pPr>
        <w:rPr>
          <w:sz w:val="36"/>
          <w:szCs w:val="36"/>
        </w:rPr>
      </w:pPr>
    </w:p>
    <w:p w:rsidR="00AB606C" w:rsidRDefault="00AB606C" w:rsidP="00AB606C">
      <w:pPr>
        <w:rPr>
          <w:sz w:val="36"/>
          <w:szCs w:val="36"/>
        </w:rPr>
      </w:pPr>
    </w:p>
    <w:p w:rsidR="00AB606C" w:rsidRPr="00A12033" w:rsidRDefault="00AB606C" w:rsidP="00AB606C">
      <w:pPr>
        <w:pStyle w:val="IntenseQuote"/>
        <w:rPr>
          <w:b/>
          <w:color w:val="000000" w:themeColor="text1"/>
          <w:sz w:val="44"/>
          <w:szCs w:val="44"/>
        </w:rPr>
      </w:pPr>
      <w:r w:rsidRPr="00A12033">
        <w:rPr>
          <w:b/>
          <w:color w:val="000000" w:themeColor="text1"/>
          <w:sz w:val="44"/>
          <w:szCs w:val="44"/>
        </w:rPr>
        <w:lastRenderedPageBreak/>
        <w:t>Establishing Your Blogger Account</w:t>
      </w:r>
    </w:p>
    <w:p w:rsidR="00AB606C" w:rsidRDefault="00AB606C" w:rsidP="00AB606C"/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 xml:space="preserve">GO TO </w:t>
      </w:r>
      <w:hyperlink r:id="rId5" w:history="1">
        <w:r w:rsidRPr="00A12033">
          <w:rPr>
            <w:rStyle w:val="Hyperlink"/>
            <w:sz w:val="40"/>
            <w:szCs w:val="40"/>
          </w:rPr>
          <w:t>WWW.BLOGGER.COM</w:t>
        </w:r>
      </w:hyperlink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CLICK ON: CREATE YOUR BLOG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CREATE A LIMITED BLOGGER PROFILE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CREATE A DISPLAY NAME: First and Last Name only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CLICK ON: CREATE NEW BLOG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 xml:space="preserve">TITLE: </w:t>
      </w:r>
      <w:r w:rsidRPr="00A12033">
        <w:rPr>
          <w:b/>
          <w:sz w:val="40"/>
          <w:szCs w:val="40"/>
        </w:rPr>
        <w:t>Mr. B's AP English 3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ADDRESS:</w:t>
      </w:r>
      <w:r w:rsidRPr="00A12033">
        <w:rPr>
          <w:b/>
          <w:sz w:val="40"/>
          <w:szCs w:val="40"/>
        </w:rPr>
        <w:t xml:space="preserve"> FIRSTNAMELASTNAME</w:t>
      </w:r>
      <w:r w:rsidRPr="00A12033">
        <w:rPr>
          <w:sz w:val="40"/>
          <w:szCs w:val="40"/>
        </w:rPr>
        <w:t>.BLOGSPOT.COM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Pr="00A12033" w:rsidRDefault="00AB606C" w:rsidP="00AB606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12033">
        <w:rPr>
          <w:sz w:val="40"/>
          <w:szCs w:val="40"/>
        </w:rPr>
        <w:t>CHOOSE YOUR THEME</w:t>
      </w:r>
    </w:p>
    <w:p w:rsidR="00AB606C" w:rsidRPr="00A12033" w:rsidRDefault="00AB606C" w:rsidP="00AB606C">
      <w:pPr>
        <w:pStyle w:val="ListParagraph"/>
        <w:rPr>
          <w:sz w:val="40"/>
          <w:szCs w:val="40"/>
        </w:rPr>
      </w:pPr>
    </w:p>
    <w:p w:rsidR="00AB606C" w:rsidRDefault="00AB606C" w:rsidP="00AB606C">
      <w:pPr>
        <w:pStyle w:val="ListParagraph"/>
        <w:numPr>
          <w:ilvl w:val="0"/>
          <w:numId w:val="2"/>
        </w:numPr>
      </w:pPr>
      <w:r w:rsidRPr="00A12033">
        <w:rPr>
          <w:sz w:val="40"/>
          <w:szCs w:val="40"/>
        </w:rPr>
        <w:t>YOUR FIRST POST: In Cold Blood Speech: The Criminality of Dick or Perry.</w:t>
      </w:r>
    </w:p>
    <w:p w:rsidR="00AB606C" w:rsidRPr="00AB606C" w:rsidRDefault="00AB606C" w:rsidP="00AB606C">
      <w:pPr>
        <w:rPr>
          <w:sz w:val="36"/>
          <w:szCs w:val="36"/>
        </w:rPr>
      </w:pPr>
    </w:p>
    <w:p w:rsidR="002D0FC6" w:rsidRPr="00DD3DE9" w:rsidRDefault="002D0FC6" w:rsidP="002D0FC6">
      <w:pPr>
        <w:pStyle w:val="ListParagraph"/>
        <w:rPr>
          <w:sz w:val="36"/>
          <w:szCs w:val="36"/>
        </w:rPr>
      </w:pPr>
    </w:p>
    <w:p w:rsidR="00AB606C" w:rsidRPr="006978D4" w:rsidRDefault="00AB606C" w:rsidP="00AB606C">
      <w:pPr>
        <w:spacing w:after="0"/>
        <w:rPr>
          <w:b/>
        </w:rPr>
      </w:pPr>
      <w:r w:rsidRPr="006978D4">
        <w:rPr>
          <w:b/>
        </w:rPr>
        <w:lastRenderedPageBreak/>
        <w:t>October 20/24, 2017</w:t>
      </w:r>
      <w:r w:rsidRPr="006978D4">
        <w:rPr>
          <w:b/>
        </w:rPr>
        <w:tab/>
      </w:r>
      <w:r w:rsidRPr="006978D4">
        <w:rPr>
          <w:b/>
        </w:rPr>
        <w:tab/>
      </w:r>
      <w:r w:rsidRPr="006978D4">
        <w:rPr>
          <w:b/>
        </w:rPr>
        <w:tab/>
        <w:t>AP English 3Mr. Bell</w:t>
      </w:r>
      <w:r w:rsidRPr="006978D4">
        <w:rPr>
          <w:b/>
        </w:rPr>
        <w:tab/>
      </w:r>
      <w:r w:rsidRPr="006978D4">
        <w:rPr>
          <w:b/>
        </w:rPr>
        <w:tab/>
      </w:r>
      <w:r w:rsidRPr="006978D4">
        <w:rPr>
          <w:b/>
        </w:rPr>
        <w:tab/>
        <w:t>In Cold Blood Speech</w:t>
      </w:r>
    </w:p>
    <w:p w:rsidR="00AB606C" w:rsidRDefault="00AB606C" w:rsidP="00AB606C">
      <w:pPr>
        <w:spacing w:after="0"/>
      </w:pPr>
    </w:p>
    <w:p w:rsidR="00AB606C" w:rsidRDefault="00AB606C" w:rsidP="00AB606C">
      <w:pPr>
        <w:spacing w:after="0"/>
        <w:jc w:val="center"/>
        <w:rPr>
          <w:b/>
        </w:rPr>
      </w:pPr>
    </w:p>
    <w:p w:rsidR="00AB606C" w:rsidRDefault="00AB606C" w:rsidP="00AB606C">
      <w:pPr>
        <w:spacing w:after="0"/>
        <w:jc w:val="center"/>
        <w:rPr>
          <w:b/>
        </w:rPr>
      </w:pPr>
      <w:r w:rsidRPr="00900985">
        <w:rPr>
          <w:b/>
        </w:rPr>
        <w:t>Student Name___</w:t>
      </w:r>
      <w:r>
        <w:rPr>
          <w:b/>
        </w:rPr>
        <w:t>______</w:t>
      </w:r>
      <w:r w:rsidRPr="00900985">
        <w:rPr>
          <w:b/>
        </w:rPr>
        <w:t>__________________________________________</w:t>
      </w:r>
    </w:p>
    <w:p w:rsidR="00AB606C" w:rsidRDefault="00AB606C" w:rsidP="00AB606C">
      <w:pPr>
        <w:spacing w:after="0"/>
        <w:rPr>
          <w:b/>
        </w:rPr>
      </w:pPr>
    </w:p>
    <w:p w:rsidR="00AB606C" w:rsidRDefault="00AB606C" w:rsidP="00AB606C">
      <w:pPr>
        <w:spacing w:after="0"/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2702"/>
        <w:gridCol w:w="2337"/>
        <w:gridCol w:w="2338"/>
        <w:gridCol w:w="2793"/>
      </w:tblGrid>
      <w:tr w:rsidR="00AB606C" w:rsidTr="00E869CF">
        <w:trPr>
          <w:trHeight w:val="782"/>
        </w:trPr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Judging Criteria</w:t>
            </w:r>
          </w:p>
          <w:p w:rsidR="00AB606C" w:rsidRPr="001A2187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</w:p>
        </w:tc>
        <w:tc>
          <w:tcPr>
            <w:tcW w:w="2337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Potential Score</w:t>
            </w:r>
          </w:p>
        </w:tc>
        <w:tc>
          <w:tcPr>
            <w:tcW w:w="2338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Judge’s Score</w:t>
            </w:r>
          </w:p>
        </w:tc>
        <w:tc>
          <w:tcPr>
            <w:tcW w:w="2793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Comments</w:t>
            </w:r>
          </w:p>
        </w:tc>
      </w:tr>
      <w:tr w:rsidR="00AB606C" w:rsidTr="00E869CF"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Introduction</w:t>
            </w:r>
          </w:p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Attention getting, opening introduced</w:t>
            </w:r>
          </w:p>
          <w:p w:rsidR="00AB606C" w:rsidRDefault="00AB606C" w:rsidP="00E869CF">
            <w:r w:rsidRPr="001A2187">
              <w:rPr>
                <w:b/>
              </w:rPr>
              <w:t>purpose and subject</w:t>
            </w: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Written Speech</w:t>
            </w:r>
            <w:r>
              <w:rPr>
                <w:b/>
              </w:rPr>
              <w:t>:</w:t>
            </w:r>
          </w:p>
          <w:p w:rsidR="00AB606C" w:rsidRPr="004031EB" w:rsidRDefault="00AB606C" w:rsidP="00E869CF">
            <w:pPr>
              <w:rPr>
                <w:b/>
              </w:rPr>
            </w:pPr>
            <w:r>
              <w:rPr>
                <w:b/>
              </w:rPr>
              <w:t>•</w:t>
            </w:r>
            <w:proofErr w:type="spellStart"/>
            <w:r w:rsidRPr="004031EB">
              <w:rPr>
                <w:b/>
              </w:rPr>
              <w:t>Toulmin’s</w:t>
            </w:r>
            <w:proofErr w:type="spellEnd"/>
            <w:r w:rsidRPr="004031EB">
              <w:rPr>
                <w:b/>
              </w:rPr>
              <w:t xml:space="preserve"> Rhetorical Scheme</w:t>
            </w:r>
          </w:p>
          <w:p w:rsidR="00AB606C" w:rsidRDefault="00AB606C" w:rsidP="00E869CF">
            <w:pPr>
              <w:rPr>
                <w:b/>
              </w:rPr>
            </w:pPr>
            <w:r>
              <w:rPr>
                <w:b/>
              </w:rPr>
              <w:t>•</w:t>
            </w:r>
            <w:r w:rsidRPr="004031EB">
              <w:rPr>
                <w:b/>
              </w:rPr>
              <w:t>Elements of Arrangement</w:t>
            </w:r>
          </w:p>
          <w:p w:rsidR="00AB606C" w:rsidRDefault="00AB606C" w:rsidP="00E869CF">
            <w:r>
              <w:rPr>
                <w:b/>
              </w:rPr>
              <w:t>Typed and color coded</w:t>
            </w:r>
          </w:p>
        </w:tc>
        <w:tc>
          <w:tcPr>
            <w:tcW w:w="2337" w:type="dxa"/>
          </w:tcPr>
          <w:p w:rsidR="00AB606C" w:rsidRDefault="00AB606C" w:rsidP="00E869CF">
            <w:r>
              <w:t>50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  <w:r>
              <w:rPr>
                <w:b/>
              </w:rPr>
              <w:t>Notecards</w:t>
            </w:r>
          </w:p>
          <w:p w:rsidR="00AB606C" w:rsidRPr="001A2187" w:rsidRDefault="00AB606C" w:rsidP="00E869CF">
            <w:pPr>
              <w:rPr>
                <w:b/>
              </w:rPr>
            </w:pPr>
          </w:p>
        </w:tc>
        <w:tc>
          <w:tcPr>
            <w:tcW w:w="2337" w:type="dxa"/>
          </w:tcPr>
          <w:p w:rsidR="00AB606C" w:rsidRDefault="00AB606C" w:rsidP="00E869CF">
            <w:r>
              <w:t>15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>
              <w:rPr>
                <w:b/>
              </w:rPr>
              <w:t>Delivery-</w:t>
            </w:r>
          </w:p>
          <w:p w:rsidR="00AB606C" w:rsidRDefault="00AB606C" w:rsidP="00E869CF">
            <w:r w:rsidRPr="001A2187">
              <w:rPr>
                <w:b/>
              </w:rPr>
              <w:t>a. Voice quality and diction</w:t>
            </w:r>
          </w:p>
        </w:tc>
        <w:tc>
          <w:tcPr>
            <w:tcW w:w="2337" w:type="dxa"/>
          </w:tcPr>
          <w:p w:rsidR="00AB606C" w:rsidRDefault="00AB606C" w:rsidP="00E869CF">
            <w:r>
              <w:t>25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b. Appropriate gestures, eye</w:t>
            </w:r>
          </w:p>
          <w:p w:rsidR="00AB606C" w:rsidRDefault="00AB606C" w:rsidP="00E869CF">
            <w:r w:rsidRPr="001A2187">
              <w:rPr>
                <w:b/>
              </w:rPr>
              <w:t>contact</w:t>
            </w: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c. Natural, fluid delivery</w:t>
            </w:r>
            <w:r>
              <w:rPr>
                <w:b/>
              </w:rPr>
              <w:t xml:space="preserve">, </w:t>
            </w:r>
          </w:p>
          <w:p w:rsidR="00AB606C" w:rsidRPr="001A2187" w:rsidRDefault="00AB606C" w:rsidP="00E869CF">
            <w:pPr>
              <w:rPr>
                <w:b/>
              </w:rPr>
            </w:pPr>
            <w:r>
              <w:rPr>
                <w:b/>
              </w:rPr>
              <w:t>notecards</w:t>
            </w: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d. Confidence and poise</w:t>
            </w:r>
          </w:p>
          <w:p w:rsidR="00AB606C" w:rsidRDefault="00AB606C" w:rsidP="00E869CF">
            <w:pPr>
              <w:rPr>
                <w:b/>
              </w:rPr>
            </w:pPr>
          </w:p>
          <w:p w:rsidR="00AB606C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 xml:space="preserve">e. Personal appearance </w:t>
            </w:r>
          </w:p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appropriate, shows good</w:t>
            </w:r>
          </w:p>
          <w:p w:rsidR="00AB606C" w:rsidRDefault="00AB606C" w:rsidP="00E869CF">
            <w:r w:rsidRPr="001A2187">
              <w:rPr>
                <w:b/>
              </w:rPr>
              <w:t>grooming</w:t>
            </w: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c>
          <w:tcPr>
            <w:tcW w:w="2702" w:type="dxa"/>
          </w:tcPr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Summary</w:t>
            </w:r>
          </w:p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Stress important points, has definite</w:t>
            </w:r>
          </w:p>
          <w:p w:rsidR="00AB606C" w:rsidRDefault="00AB606C" w:rsidP="00E869CF">
            <w:r w:rsidRPr="001A2187">
              <w:rPr>
                <w:b/>
              </w:rPr>
              <w:t>closing</w:t>
            </w:r>
          </w:p>
        </w:tc>
        <w:tc>
          <w:tcPr>
            <w:tcW w:w="2337" w:type="dxa"/>
          </w:tcPr>
          <w:p w:rsidR="00AB606C" w:rsidRDefault="00AB606C" w:rsidP="00E869CF">
            <w:r>
              <w:t>10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rPr>
          <w:trHeight w:val="845"/>
        </w:trPr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  <w:r>
              <w:rPr>
                <w:b/>
              </w:rPr>
              <w:t>Preparedness</w:t>
            </w:r>
          </w:p>
          <w:p w:rsidR="00AB606C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</w:p>
        </w:tc>
        <w:tc>
          <w:tcPr>
            <w:tcW w:w="2337" w:type="dxa"/>
          </w:tcPr>
          <w:p w:rsidR="00AB606C" w:rsidRDefault="00AB606C" w:rsidP="00E869CF">
            <w:r>
              <w:t>20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  <w:tr w:rsidR="00AB606C" w:rsidTr="00E869CF">
        <w:trPr>
          <w:trHeight w:val="70"/>
        </w:trPr>
        <w:tc>
          <w:tcPr>
            <w:tcW w:w="2702" w:type="dxa"/>
          </w:tcPr>
          <w:p w:rsidR="00AB606C" w:rsidRDefault="00AB606C" w:rsidP="00E869CF">
            <w:pPr>
              <w:rPr>
                <w:b/>
              </w:rPr>
            </w:pPr>
          </w:p>
          <w:p w:rsidR="00AB606C" w:rsidRPr="001A2187" w:rsidRDefault="00AB606C" w:rsidP="00E869CF">
            <w:pPr>
              <w:rPr>
                <w:b/>
              </w:rPr>
            </w:pPr>
            <w:r w:rsidRPr="001A2187">
              <w:rPr>
                <w:b/>
              </w:rPr>
              <w:t>TOTAL SCORE</w:t>
            </w:r>
          </w:p>
          <w:p w:rsidR="00AB606C" w:rsidRDefault="00AB606C" w:rsidP="00E869CF"/>
        </w:tc>
        <w:tc>
          <w:tcPr>
            <w:tcW w:w="2337" w:type="dxa"/>
          </w:tcPr>
          <w:p w:rsidR="00AB606C" w:rsidRDefault="00AB606C" w:rsidP="00E869CF">
            <w:r>
              <w:t>170</w:t>
            </w:r>
          </w:p>
        </w:tc>
        <w:tc>
          <w:tcPr>
            <w:tcW w:w="2338" w:type="dxa"/>
          </w:tcPr>
          <w:p w:rsidR="00AB606C" w:rsidRDefault="00AB606C" w:rsidP="00E869CF"/>
        </w:tc>
        <w:tc>
          <w:tcPr>
            <w:tcW w:w="2793" w:type="dxa"/>
          </w:tcPr>
          <w:p w:rsidR="00AB606C" w:rsidRDefault="00AB606C" w:rsidP="00E869CF"/>
        </w:tc>
      </w:tr>
    </w:tbl>
    <w:p w:rsidR="00AB606C" w:rsidRDefault="00AB606C" w:rsidP="00AB606C">
      <w:pPr>
        <w:spacing w:after="0"/>
      </w:pPr>
    </w:p>
    <w:p w:rsidR="00AB606C" w:rsidRPr="00AB606C" w:rsidRDefault="00AB606C" w:rsidP="00AB606C">
      <w:pPr>
        <w:spacing w:after="0"/>
      </w:pPr>
      <w:r w:rsidRPr="00AB606C">
        <w:lastRenderedPageBreak/>
        <w:t xml:space="preserve">October </w:t>
      </w:r>
      <w:r w:rsidR="00AF72D0">
        <w:t>20/24</w:t>
      </w:r>
      <w:bookmarkStart w:id="0" w:name="_GoBack"/>
      <w:bookmarkEnd w:id="0"/>
      <w:r w:rsidRPr="00AB606C">
        <w:t>, 2017</w:t>
      </w:r>
    </w:p>
    <w:p w:rsidR="00AB606C" w:rsidRPr="00AB606C" w:rsidRDefault="00AB606C" w:rsidP="00AB606C">
      <w:pPr>
        <w:spacing w:after="0"/>
      </w:pPr>
      <w:r w:rsidRPr="00AB606C">
        <w:t>AP English 3</w:t>
      </w:r>
    </w:p>
    <w:p w:rsidR="00AB606C" w:rsidRPr="00AB606C" w:rsidRDefault="00AB606C" w:rsidP="00AB606C">
      <w:pPr>
        <w:spacing w:after="0"/>
      </w:pPr>
      <w:r w:rsidRPr="00AB606C">
        <w:t>Mr. Bell</w:t>
      </w:r>
    </w:p>
    <w:p w:rsidR="00AB606C" w:rsidRPr="00AB606C" w:rsidRDefault="00AB606C" w:rsidP="00AB606C"/>
    <w:p w:rsidR="00AB606C" w:rsidRPr="00AB606C" w:rsidRDefault="00AB606C" w:rsidP="00AB606C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i/>
          <w:iCs/>
          <w:color w:val="5B9BD5" w:themeColor="accent1"/>
        </w:rPr>
      </w:pPr>
      <w:r w:rsidRPr="00AB606C">
        <w:rPr>
          <w:i/>
          <w:iCs/>
          <w:color w:val="5B9BD5" w:themeColor="accent1"/>
        </w:rPr>
        <w:t>In Cold Blood Speech</w:t>
      </w:r>
    </w:p>
    <w:p w:rsidR="00AB606C" w:rsidRPr="00AB606C" w:rsidRDefault="00AB606C" w:rsidP="00AB606C"/>
    <w:p w:rsidR="00AB606C" w:rsidRPr="00AB606C" w:rsidRDefault="00AB606C" w:rsidP="00AB606C">
      <w:pPr>
        <w:rPr>
          <w:b/>
          <w:sz w:val="52"/>
          <w:szCs w:val="52"/>
          <w:u w:val="single"/>
        </w:rPr>
      </w:pPr>
      <w:r w:rsidRPr="00AB606C">
        <w:rPr>
          <w:b/>
          <w:sz w:val="52"/>
          <w:szCs w:val="52"/>
          <w:u w:val="single"/>
        </w:rPr>
        <w:t>Central Question: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>What provoked or was the catalyst to the criminality of Dick or Perry?</w:t>
      </w:r>
    </w:p>
    <w:p w:rsidR="00AB606C" w:rsidRPr="00AB606C" w:rsidRDefault="00AB606C" w:rsidP="00AB606C">
      <w:pPr>
        <w:spacing w:line="216" w:lineRule="auto"/>
        <w:rPr>
          <w:sz w:val="48"/>
        </w:rPr>
      </w:pPr>
    </w:p>
    <w:p w:rsidR="00AB606C" w:rsidRPr="00AB606C" w:rsidRDefault="00AB606C" w:rsidP="00AB606C">
      <w:pPr>
        <w:spacing w:line="216" w:lineRule="auto"/>
        <w:rPr>
          <w:b/>
          <w:sz w:val="48"/>
          <w:u w:val="single"/>
        </w:rPr>
      </w:pPr>
      <w:r w:rsidRPr="00AB606C">
        <w:rPr>
          <w:b/>
          <w:sz w:val="48"/>
          <w:u w:val="single"/>
        </w:rPr>
        <w:t>Necessary Elements: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proofErr w:type="spellStart"/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>Toulmin’s</w:t>
      </w:r>
      <w:proofErr w:type="spellEnd"/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 xml:space="preserve"> Rhetorical Scheme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>Elements of Arrangement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>Style/Gravitas/Swagger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>Word Limit: 800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 xml:space="preserve">Written Presentation: </w:t>
      </w:r>
      <w:r w:rsidRPr="00AB606C">
        <w:rPr>
          <w:rFonts w:eastAsiaTheme="minorEastAsia"/>
          <w:color w:val="FF0000"/>
          <w:kern w:val="24"/>
          <w:sz w:val="48"/>
          <w:szCs w:val="48"/>
        </w:rPr>
        <w:t>Typed (One Page Only)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Theme="minorEastAsia"/>
          <w:color w:val="000000" w:themeColor="text1"/>
          <w:kern w:val="24"/>
          <w:sz w:val="48"/>
          <w:szCs w:val="48"/>
        </w:rPr>
        <w:t xml:space="preserve">Delivery/Spoken Presentation: </w:t>
      </w:r>
      <w:r w:rsidRPr="00AB606C">
        <w:rPr>
          <w:rFonts w:eastAsiaTheme="minorEastAsia"/>
          <w:color w:val="FF0000"/>
          <w:kern w:val="24"/>
          <w:sz w:val="48"/>
          <w:szCs w:val="48"/>
        </w:rPr>
        <w:t>Notecards</w:t>
      </w:r>
    </w:p>
    <w:p w:rsidR="00AB606C" w:rsidRPr="00AB606C" w:rsidRDefault="00AB606C" w:rsidP="00AB606C">
      <w:pPr>
        <w:numPr>
          <w:ilvl w:val="0"/>
          <w:numId w:val="3"/>
        </w:numPr>
        <w:spacing w:after="0" w:line="216" w:lineRule="auto"/>
        <w:contextualSpacing/>
        <w:rPr>
          <w:rFonts w:eastAsia="Times New Roman"/>
          <w:color w:val="FF0000"/>
          <w:sz w:val="48"/>
          <w:szCs w:val="24"/>
        </w:rPr>
      </w:pPr>
      <w:r w:rsidRPr="00AB606C">
        <w:rPr>
          <w:rFonts w:eastAsiaTheme="minorEastAsia"/>
          <w:color w:val="FF0000"/>
          <w:kern w:val="24"/>
          <w:sz w:val="48"/>
          <w:szCs w:val="48"/>
        </w:rPr>
        <w:t>Rhetorical Scheme and Arrangement should be color coded in typed presentation.</w:t>
      </w:r>
    </w:p>
    <w:p w:rsidR="00AB606C" w:rsidRPr="00AB606C" w:rsidRDefault="00AB606C" w:rsidP="00AB606C">
      <w:pPr>
        <w:numPr>
          <w:ilvl w:val="0"/>
          <w:numId w:val="4"/>
        </w:numPr>
        <w:spacing w:after="0" w:line="216" w:lineRule="auto"/>
        <w:contextualSpacing/>
        <w:rPr>
          <w:rFonts w:eastAsia="Times New Roman"/>
          <w:sz w:val="48"/>
          <w:szCs w:val="24"/>
        </w:rPr>
      </w:pPr>
      <w:r w:rsidRPr="00AB606C">
        <w:rPr>
          <w:rFonts w:eastAsia="Times New Roman"/>
          <w:sz w:val="48"/>
          <w:szCs w:val="24"/>
        </w:rPr>
        <w:t>3-</w:t>
      </w:r>
      <w:proofErr w:type="gramStart"/>
      <w:r w:rsidRPr="00AB606C">
        <w:rPr>
          <w:rFonts w:eastAsia="Times New Roman"/>
          <w:sz w:val="48"/>
          <w:szCs w:val="24"/>
        </w:rPr>
        <w:t>5 minute</w:t>
      </w:r>
      <w:proofErr w:type="gramEnd"/>
      <w:r w:rsidRPr="00AB606C">
        <w:rPr>
          <w:rFonts w:eastAsia="Times New Roman"/>
          <w:sz w:val="48"/>
          <w:szCs w:val="24"/>
        </w:rPr>
        <w:t xml:space="preserve"> presentation</w:t>
      </w:r>
    </w:p>
    <w:p w:rsidR="00AB606C" w:rsidRPr="00AB606C" w:rsidRDefault="00AB606C" w:rsidP="00AB606C">
      <w:pPr>
        <w:spacing w:line="216" w:lineRule="auto"/>
        <w:rPr>
          <w:sz w:val="48"/>
        </w:rPr>
      </w:pPr>
    </w:p>
    <w:p w:rsidR="00AB606C" w:rsidRPr="00AB606C" w:rsidRDefault="00AB606C" w:rsidP="00AB606C">
      <w:pPr>
        <w:spacing w:line="216" w:lineRule="auto"/>
        <w:rPr>
          <w:sz w:val="48"/>
        </w:rPr>
      </w:pPr>
      <w:r w:rsidRPr="00AB606C">
        <w:rPr>
          <w:sz w:val="48"/>
        </w:rPr>
        <w:t>Presentation Dates: 20</w:t>
      </w:r>
      <w:r w:rsidRPr="00AB606C">
        <w:rPr>
          <w:sz w:val="48"/>
          <w:vertAlign w:val="superscript"/>
        </w:rPr>
        <w:t>th</w:t>
      </w:r>
      <w:r w:rsidRPr="00AB606C">
        <w:rPr>
          <w:sz w:val="48"/>
        </w:rPr>
        <w:t xml:space="preserve"> and 24</w:t>
      </w:r>
      <w:r w:rsidRPr="00AB606C">
        <w:rPr>
          <w:sz w:val="48"/>
          <w:vertAlign w:val="superscript"/>
        </w:rPr>
        <w:t>th</w:t>
      </w:r>
      <w:r w:rsidRPr="00AB606C">
        <w:rPr>
          <w:sz w:val="48"/>
        </w:rPr>
        <w:t xml:space="preserve"> </w:t>
      </w:r>
    </w:p>
    <w:p w:rsidR="002D0FC6" w:rsidRDefault="002D0FC6" w:rsidP="002D0FC6">
      <w:pPr>
        <w:pStyle w:val="ListParagraph"/>
      </w:pPr>
    </w:p>
    <w:sectPr w:rsidR="002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4563"/>
    <w:multiLevelType w:val="hybridMultilevel"/>
    <w:tmpl w:val="4010F8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4A9"/>
    <w:multiLevelType w:val="hybridMultilevel"/>
    <w:tmpl w:val="B2340A6C"/>
    <w:lvl w:ilvl="0" w:tplc="2AFA3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0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5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0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C0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E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C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8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B128D2"/>
    <w:multiLevelType w:val="hybridMultilevel"/>
    <w:tmpl w:val="78B4F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E58A7"/>
    <w:multiLevelType w:val="hybridMultilevel"/>
    <w:tmpl w:val="6D72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C6"/>
    <w:rsid w:val="002D0FC6"/>
    <w:rsid w:val="00383498"/>
    <w:rsid w:val="00AB606C"/>
    <w:rsid w:val="00AF72D0"/>
    <w:rsid w:val="00D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6BBF"/>
  <w15:chartTrackingRefBased/>
  <w15:docId w15:val="{7112A10A-B37A-4A7E-86BB-91A40BCE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C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D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DE9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B6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Kidren Bell</dc:creator>
  <cp:keywords/>
  <dc:description/>
  <cp:lastModifiedBy>Kidren Bell</cp:lastModifiedBy>
  <cp:revision>3</cp:revision>
  <dcterms:created xsi:type="dcterms:W3CDTF">2017-10-23T17:04:00Z</dcterms:created>
  <dcterms:modified xsi:type="dcterms:W3CDTF">2017-10-23T17:04:00Z</dcterms:modified>
</cp:coreProperties>
</file>